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noProof/>
          <w:sz w:val="27"/>
          <w:szCs w:val="27"/>
        </w:rPr>
        <w:drawing>
          <wp:inline distT="0" distB="0" distL="0" distR="0" wp14:anchorId="2519088A" wp14:editId="4C696183">
            <wp:extent cx="6098540" cy="3204210"/>
            <wp:effectExtent l="0" t="0" r="0" b="0"/>
            <wp:docPr id="14" name="รูปภาพ 14" descr="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pacing w:after="0" w:line="240" w:lineRule="auto"/>
        <w:rPr>
          <w:rFonts w:ascii="DB Fongnam" w:eastAsia="Times New Roman" w:hAnsi="DB Fongnam" w:cs="DB Fongnam"/>
          <w:sz w:val="28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t>         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ต้องยอมรับว่า หนึ่งในโรคติดต่อที่คนรู้จักความน่ากลัวของมันเป็นอย่างดี ก็คือ "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hyperlink r:id="rId6" w:tgtFrame="_blank" w:history="1">
        <w:r w:rsidRPr="00EF0863">
          <w:rPr>
            <w:rFonts w:ascii="DB Fongnam" w:eastAsia="Times New Roman" w:hAnsi="DB Fongnam" w:cs="DB Fongnam"/>
            <w:b/>
            <w:bCs/>
            <w:sz w:val="27"/>
            <w:szCs w:val="27"/>
            <w:cs/>
          </w:rPr>
          <w:t>โรคเอดส์</w:t>
        </w:r>
      </w:hyperlink>
      <w:r w:rsidRPr="00EF0863">
        <w:rPr>
          <w:rFonts w:ascii="DB Fongnam" w:eastAsia="Times New Roman" w:hAnsi="DB Fongnam" w:cs="DB Fongnam"/>
          <w:sz w:val="27"/>
          <w:szCs w:val="27"/>
        </w:rPr>
        <w:t xml:space="preserve"> "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และรู้กันดีว่า "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"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เป็นโรคร้ายแรงที่ยังไม่มีตัวยาใดมารักษาให้หายขาดได้ อีกทั้งยังพบผู้ติดเชื้อ เอดส์ เพิ่มมากขึ้นเรื่อย ๆ นั่นจึงทำให้องค์การอนามัยโลก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WHO)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กำหนดเอาวันที่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ธันวาคม ของทุกปีเป็น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วันเอดส์โลก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เพื่อให้ทุกคนตระหนักถึงอันตรายจาก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นั่นเอง และวันนี้กระปุกดอทคอม ก็ได้นำความรู้เกี่ยวกับเรื่อง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มาบอกต่อกันด้วยค่ะ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โรคเอดส์ คืออะไร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 หรือโรคภูมิคุ้มกันบกพร่อง (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>AIDS : Acquired Immune Deficiency Syndrome)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เกิดจากการติดเชื้อ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มีชื่อว่า 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ฮิวแมนอิมมิว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โน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เดฟี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เซียนซี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Human Immunodeficiency Virus :HIV)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หรือเรียกย่อ ๆ ว่า 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 โดยเชื้อ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ไอวีจะเข้าไปทำลายเซลล์เม็ดเลือดขาวที่มีหน้าที่สร้างภูมิคุ้มกันโรค ทำให้ผู้ป่วยที่ติดเชื้อมีภูมิคุ้มกันต่ำลง จนร่างกายไม่สามารถต้านทานเชื้อโรคได้อีก โรคต่าง ๆ (หรือเรียกอีกนัยหนึ่งว่า โรคฉวยโอกาส) จึงเข้ามาซ้ำเติมได้ง่าย เช่น วัณโรค ปอดบวม ติดเชื้อในระบบโลหิต เชื้อรา ฯลฯ และทำให้ผู้ป่วยเสียชีวิตในที่สุด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สายพันธุ์ของโรคเอดส์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เอดส์มีหลายสายพันธุ์ โดยสายพันธุ์หลักดั้งเดิมคือ 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ไอวี-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 (HIV-1)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ซึ่งแพร่ระบาดในแถบสหรัฐอเมริกา ยุโรป และแอฟริกากลาง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, 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ไอวี-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2 (HIV-2)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พบแพร่ระบาดในแถบ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แอฟ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ริกาตะวันตก นอกจากนี้ยังพบสายพันธุ์อื่น ๆ ที่กลายพันธุ์มาอีกมากมาย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ในปัจจุบันทั่วโลกพบสายพันธุ์เชื้อ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 มากกว่า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10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สายพันธุ์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กระจายอยู่ตามประเทศต่าง ๆ ทั่วโลก โดยพบมากที่สุดที่ทวีป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แอฟ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ริกามีมากกว่า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10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สายพันธุ์ เนื่องจากเป็นแหล่งแรกที่พบเชื้อ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 และกระจายอยู่เป็นเวลานานกว่า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70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ปี สายพันธุ์ที่พบมากที่สุดในโลก คือสายพันธุ์ซี มากถึง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40%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พบในทวีป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แอฟ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ริกา อินเดีย จีน รวมทั้งพม่า ส่วนในประเทศไทยพบเชื้อ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2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สายพันธุ์คือ สายพันธุ์เอ-อี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A/E)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หรืออี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E)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พบ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lastRenderedPageBreak/>
        <w:t xml:space="preserve">มากกว่า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95%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แพร่ระบาดระหว่างคนที่มีเพศสัมพันธ์ระหว่างชายหญิง กับสายพันธุ์บี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B)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ที่แพร่ระบาดกันในกลุ่มรักร่วมเพศ และผ่านการใช้ยาเสพติดฉีดเข้าเส้น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4144BD58" wp14:editId="0520AAB8">
            <wp:extent cx="6027089" cy="4183692"/>
            <wp:effectExtent l="0" t="0" r="0" b="7620"/>
            <wp:docPr id="13" name="รูปภาพ 13" descr="วันเอดส์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ันเอดส์โล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76" cy="41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  <w:cs/>
        </w:rPr>
        <w:t>ภาพจาก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hyperlink r:id="rId8" w:tgtFrame="_blank" w:history="1">
        <w:r w:rsidRPr="00EF0863">
          <w:rPr>
            <w:rFonts w:ascii="DB Fongnam" w:eastAsia="Times New Roman" w:hAnsi="DB Fongnam" w:cs="DB Fongnam"/>
            <w:sz w:val="27"/>
            <w:szCs w:val="27"/>
            <w:cs/>
          </w:rPr>
          <w:t>องค์การอนามัยโลก</w:t>
        </w:r>
      </w:hyperlink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ขณะที่สายพันธุ์ซีเดี่ยว ๆ ยังไม่พบในประเทศไทย พบเพียงแต่สายพันธุ์อี-ซี ที่เป็นลูกผสมระหว่างสายพันธุ์อีในประเทศไทย และสายพันธุ์ซีจากทวีป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แอฟ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ริกา และยังได้พบหญิงไทยติดเชื้อ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ไอวีสายพันธุ์ใหม่ที่ไม่เคยตรวจพบมาก่อนในโลก คือ 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ไอวีผสมระหว่าง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สายพันธุ์ คือ เอ จี และดี เรียกว่า เอจี-ดี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AG/D)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และยังพบเชื้อ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ไอวีผสม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สายพันธุ์ ได้แก่ เอ อี และจี เรียกว่า เออี-จี (</w:t>
      </w:r>
      <w:r w:rsidRPr="00EF0863">
        <w:rPr>
          <w:rFonts w:ascii="DB Fongnam" w:eastAsia="Times New Roman" w:hAnsi="DB Fongnam" w:cs="DB Fongnam"/>
          <w:sz w:val="27"/>
          <w:szCs w:val="27"/>
        </w:rPr>
        <w:t>AE/G)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จากข้อมูลขององค์การอนามัยโลก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WHO)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ระบุว่า ตั้งแต่พบการระบาดของโรคเอดส์ครั้งแรกจนถึงปี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2015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มีผู้ติดเชื้อไปแล้วกว่า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70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ล้านคนทั่วโลก และเสียชีวิตไปแล้วกว่า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35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ล้านคน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ขณะที่รายงานของโครงการโรคเอดส์แห่งสหประชาชาติ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UNAIDS)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พบว่า สถานการณ์การแพร่ระบาดของ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ไอวี/เอดส์ ในปี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2559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มีผู้ติดเชื้อ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ไอวีทั่วโลกสะสม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36.7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ล้านคน เป็นผู้ติดเชื้อรายใหม่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1.8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ล้านคน และมีผู้เสียชีวิตจากเชื้อ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ล้านคน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lastRenderedPageBreak/>
        <w:drawing>
          <wp:inline distT="0" distB="0" distL="0" distR="0" wp14:anchorId="61B7CE9B" wp14:editId="637E0E1D">
            <wp:extent cx="6098540" cy="4301490"/>
            <wp:effectExtent l="0" t="0" r="0" b="3810"/>
            <wp:docPr id="12" name="รูปภาพ 12" descr="https://img.kapook.com/u/2016/patcharin/Health/disease/aidstran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pook.com/u/2016/patcharin/Health/disease/aidstranm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pacing w:after="0" w:line="240" w:lineRule="auto"/>
        <w:rPr>
          <w:rFonts w:ascii="DB Fongnam" w:eastAsia="Times New Roman" w:hAnsi="DB Fongnam" w:cs="DB Fongnam"/>
          <w:sz w:val="28"/>
        </w:rPr>
      </w:pPr>
    </w:p>
    <w:p w:rsidR="00EF0863" w:rsidRPr="00EF0863" w:rsidRDefault="00EF0863" w:rsidP="00EF0863">
      <w:pPr>
        <w:spacing w:after="0" w:line="240" w:lineRule="auto"/>
        <w:rPr>
          <w:rFonts w:ascii="DB Fongnam" w:eastAsia="Times New Roman" w:hAnsi="DB Fongnam" w:cs="DB Fongnam"/>
          <w:sz w:val="28"/>
        </w:rPr>
      </w:pP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โรคเอดส์ ติดต่อได้อย่างไร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สามารถติดต่อได้โดย..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1.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การร่วมเพศกับผู้ติดเชื้อเอดส์ โดยไม่ใช้ถุงยางอนามัย ทั้งชายกับชาย หญิงกับหญิง หรือชายกับหญิง จะเป็นช่องทางธรรมชาติหรือไม่ธรรมชาติก็ตาม ล้วนมีโอกาสเสี่ยงต่อการติด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 xml:space="preserve">ทั้งนั้น ซึ่งมีข้อมูลจากกองระบาดวิทยาระบุว่า ร้อยละ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83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ของผู้ติดเชื้อเอดส์ รับเชื้อมาจากการมีเพศสัมพันธ์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2.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 xml:space="preserve">การรับเชื้อทางเลือด โอกาสติดเชื้อเอดส์ พบได้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2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กรณี คือ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ใช้เข็มฉีดยา หรือกระบอกฉีดยา ร่วมกับผู้ติดเชื้อ เอดส์ มักพบในกลุ่มผู้ใช้สารเสพติดชนิดฉีดเข้าเส้น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 xml:space="preserve">รับเลือดมาจากการผ่าตัด หรือเพื่อรักษาโรคเลือดบางชนิด แต่ปัจจุบันเลือดที่ได้รับการบริจาคมา จะถูกนำไปตรวจหาเชื้อเอดส์ก่อน จึงมีความปลอดภัยเกือบ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>100%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3.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ติดต่อผ่านทางแม่สู่ลูก เกิดจากแม่ที่มีเชื้อเอดส์และถ่ายทอดให้ทารก ในขณะตั้งครรภ์ ขณะคลอด และภายหลังคลอด ปัจจุบันมีวิธีป้องกันการแพร่เชื้อเอดส์จากแม่สู่ลูก โดยการทานยาต้าน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 xml:space="preserve">ในช่วงตั้งครรภ์ จะสามารถลดโอกาสเสี่ยงต่อการติดเชื้อเอดส์เหลือเพียงร้อยละ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8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แต่ยังคงมีความเสี่ยงอยู่ ดังนั้นวิธีที่ดีที่สุดคือ การตรวจเลือดก่อนแต่งงาน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lastRenderedPageBreak/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นอกจากนี้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>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โรคเอดส์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ยังสามารถติดต่อผ่านทางอื่นได้ แต่โอกาสมีน้อยมาก เช่น การใช้ของมีคมร่วมกับผู้ติดเชื้อเอดส์ โดยไม่ทำความสะอาด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,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การเจาะหูโดยการใช้เข็มเจาะหูร่วมกับผู้ติดเชื้อเอดส์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,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การสักผิวหนัง หรือสักคิ้ว เป็นต้น ซึ่งวิธีดังกล่าวเป็นการติดต่อโดยการสัมผัสกับเลือด หรือน้ำเหลืองโดยตรง แต่โอกาสติด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ด้วยวิธีนี้ต้องมีแผลเปิด และปริมาณเลือดหรือน้ำเหลืองที่เข้าไปในร่างกายต้องมีจำนวนมาก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ปัจจัยที่ทำให้ติดเชื้อเอดส์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>         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ปัจจัยที่ทำให้ติดเชื้อเอดส์ มีหลายประการ คือ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1.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ปริมาณเชื้อเอดส์ที่ได้รับ หากได้รับเชื้อเอดส์มาก โอกาสติด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ก็จะสูงขึ้นไปด้วย โดยเชื้อเอดส์ จะพบมากที่สุดในเลือด รองลงมาคือ น้ำอสุจิ และน้ำในช่องคลอด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2.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หากมีบาดแผล จะทำให้เชื้อเอดส์เข้าสู่บาดแผล และทำให้ติด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FFFFFF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ได้ง่ายขึ้น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3.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จำนวนครั้งของการสัมผัส หากสัมผัสเชื้อโรคบ่อย ก็มีโอกาสจะติดเชื้อมากขึ้นไปด้วย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4.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การติดเชื้ออื่น ๆ เช่น แผลริมอ่อน แผลเริม ทำให้มีเม็ดเลือดขาวอยู่ที่แผลจำนวนมาก จึงรับเชื้อเอดส์ได้ง่าย และเป็นหนทางให้เชื้อเอดส์เข้าสู่แผลได้เร็วขึ้น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</w:rPr>
        <w:t xml:space="preserve">           5. </w:t>
      </w:r>
      <w:r w:rsidRPr="00EF0863">
        <w:rPr>
          <w:rFonts w:ascii="DB Fongnam" w:eastAsia="Times New Roman" w:hAnsi="DB Fongnam" w:cs="DB Fongnam"/>
          <w:sz w:val="27"/>
          <w:szCs w:val="27"/>
          <w:shd w:val="clear" w:color="auto" w:fill="FFFFFF"/>
          <w:cs/>
        </w:rPr>
        <w:t>สุขภาพของผู้รับเชื้อ หากสุขภาพร่างกายไม่แข็งแรงในขณะนั้น ก็ย่อมมีโอกาสที่จะรับเชื้อได้ง่ายขึ้น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703B3039" wp14:editId="29B5DCB7">
            <wp:extent cx="5716905" cy="3808730"/>
            <wp:effectExtent l="0" t="0" r="0" b="1270"/>
            <wp:docPr id="11" name="รูปภาพ 11" descr="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lastRenderedPageBreak/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โรคเอดส์ มีกี่ระยะ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เมื่อติดเชื้อเอดส์แล้ว จะแบ่งช่วงอาการออกเป็น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ระยะ คือ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 xml:space="preserve">1.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ระยะไม่</w:t>
      </w:r>
      <w:proofErr w:type="spellStart"/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ปรากฎ</w:t>
      </w:r>
      <w:proofErr w:type="spellEnd"/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อาการ (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>Asymptomatic stage)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หรือระยะติดเชื้อโดยไม่มีอาการ ในระยะนี้ผู้ติดเชื้อจะไม่แสดงอาการผิดปกติใด ๆ ออกมา จึงดูเหมือนคนมีสุขภาพแข็งแรงเหมือนคนปกติ แต่อาจจะเจ็บป่วยเล็ก ๆ น้อย ๆ จากระยะแรกเข้าสู่ระยะต่อไปโดยเฉลี่ยใช้เวลาประมาณ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7-8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ปี แต่บางคนอาจไม่มีอาการนานถึง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10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ปี จึงทำให้ผู้ติดเชื้อสามารถแพร่เชื้อต่อไปให้กับบุคคลอื่นได้ เนื่องจากส่วนใหญ่ไม่ทราบว่าตนเองติดเชื้อ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 xml:space="preserve">2.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ระยะมีอาการสัมพันธ์กับเอดส์ (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 xml:space="preserve">Aids Related Complex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 xml:space="preserve">หรือ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>ARC)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หรือระยะเริ่มปรากฏอาการ (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Symptomatic HIV Infection)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ในระยะนี้จะตรวจพบผลเลือดบวก และมีอาการผิดปกติเกิดขึ้นให้เห็น เช่น ต่อมน้ำเหลืองโตหลายแห่งติดต่อกันนานกว่า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เดือน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,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มีเชื้อราในปากบริเวณกระพุ้งแก้ม และเพดานปาก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,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เป็นงูสวัด หรือแผลเริมชนิดลุกลาม และมีอาการเรื้อรังนานเกิน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เดือน โดยไม่ทราบสาเหตุ เช่น มีไข้ ท้องเสีย ผิวหนังอักเสบ น้ำหนักลด เป็นต้น ระยะนี้อาจเป็นอยู่นานเป็นปีก่อนจะกลายเป็นเอดส์ระยะเต็มขั้นต่อไป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 xml:space="preserve">3.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ระยะเอดส์เต็มขั้น (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 xml:space="preserve">Full Blown AIDS)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หรือ ระยะโรคเอดส์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ในระยะนี้ภูมิคุ้มกันของร่างกายจะถูกทำลายลงไปมาก ทำให้เป็นโรคต่าง ๆ ได้ง่าย หรือที่เรียกว่า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>"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โรคติดเชื้อฉวยโอกาส"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ซึ่งมีหลายชนิด แล้วแต่ว่าจะติดเชื้อชนิดใด และเกิดที่ส่วนใดของร่างกาย หากเป็นวัณโรคที่ปอด จะมีอาการไข้เรื้อรัง ไอเป็นเลือด ถ้าเป็นเยื่อหุ้มสมองอักเสบจากเชื้อ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Cryptococcus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จะมีอาการปวดศีรษะอย่างรุนแรง คอแข็ง คลื่นไส้อาเจียน หากเป็นโรคเอดส์ของระบบประสาทก็จะมีอาการความจำเสื่อม ซึมเศร้า แขนขาอ่อนแรง เป็นต้น ส่วนใหญ่เมื่อผู้เป็นเอดส์เข้าสู่ระยะสุดท้ายนี้แล้วโดยทั่วไปจะมีชีวิตอยู่ได้เพียง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1-2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ปี</w:t>
      </w:r>
    </w:p>
    <w:p w:rsid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781D14D5" wp14:editId="0EB522C6">
            <wp:extent cx="5716905" cy="3776980"/>
            <wp:effectExtent l="0" t="0" r="0" b="0"/>
            <wp:docPr id="10" name="รูปภาพ 10" descr="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</w:p>
    <w:p w:rsidR="00EF0863" w:rsidRPr="00EF0863" w:rsidRDefault="00EF0863" w:rsidP="00EF0863">
      <w:pPr>
        <w:shd w:val="clear" w:color="auto" w:fill="FFFFFF"/>
        <w:spacing w:after="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lastRenderedPageBreak/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ใครที่ควรตรวจหาเชื้อเอดส์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ผู้ที่มีพฤติกรรมเสี่ยง และต้องการรู้ว่าตนเองติดเชื้อเอดส์หรือไม่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ผู้ที่ตัดสินใจจะมีคู่หรืออยู่กินฉันสามีภรรยา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ผู้ที่สงสัยว่าคู่นอนของตนจะมีพฤติกรรมเสี่ยง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ผู้ที่คิดจะตั้งครรภ์ ทั้งนี้เพื่อความปลอดภัยของทั้งแม่และลูก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-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ผู้ที่ต้องการข้อมูลสนับสนุนเรื่องความปลอดภัยและสุขภาพของร่างกาย เช่น ผู้ที่ต้องการไปทำงานในต่างประเทศ (บางประเทศ)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 xml:space="preserve">หากสงสัยว่า รับเชื้อเอดส์มา ไม่ควรไปตรวจเลือดทันที เพราะเลือดจะยังไม่แสดงผลเป็นบวก ควรตรวจภายหลังจากสัมผัสเชื้อแล้ว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</w:rPr>
        <w:t xml:space="preserve">4 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สัปดาห์ขึ้นไป จึงจะได้ผลที่แม่นยำ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การป้องกันโรคเอดส์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เราสามารถป้องกัน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ได้โดย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 1.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ใช้ถุงยางอนามัยทุกครั้งที่มีเพศสัมพันธ์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 2.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รักเดียว ใจเดียว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 3.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ก่อนแต่งงาน หรือมีบุตร ควรตรวจร่างกาย ตรวจเลือด และขอรับคำปรึกษาเรื่อง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จากแพทย์ก่อน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 4.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งดดื่มเครื่องดื่มแอลกอฮอล์ และงดใช้สารเสพติดทุกชนิด</w:t>
      </w:r>
    </w:p>
    <w:p w:rsidR="00EF0863" w:rsidRPr="00EF0863" w:rsidRDefault="00EF0863" w:rsidP="00EF0863">
      <w:pPr>
        <w:shd w:val="clear" w:color="auto" w:fill="FFFFFF"/>
        <w:spacing w:after="0" w:line="240" w:lineRule="auto"/>
        <w:rPr>
          <w:rFonts w:ascii="DB Fongnam" w:eastAsia="Times New Roman" w:hAnsi="DB Fongnam" w:cs="DB Fongnam"/>
          <w:sz w:val="27"/>
          <w:szCs w:val="27"/>
        </w:rPr>
      </w:pP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3E981B6E" wp14:editId="6C611403">
            <wp:extent cx="3928110" cy="2767330"/>
            <wp:effectExtent l="0" t="0" r="0" b="0"/>
            <wp:docPr id="9" name="รูปภาพ 9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bookmarkStart w:id="0" w:name="_GoBack"/>
      <w:bookmarkEnd w:id="0"/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lastRenderedPageBreak/>
        <w:t>ถุงยางอนามัย ป้องกัน โรคเอดส์ ได้แค่ไหน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ถุงยางอนามัย สามารถป้องกัน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ได้แน่นอน ทั้งนี้ขึ้นอยู่กับการใช้ว่าถูกต้องหรือไม่ เช่น ถุงยางมีคุณภาพดีพอหรือไม่ หมดอายุการใช้งานหรือยัง โดยปกติให้ดูจากวันผลิตไม่เกิน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ปี หรือดูวันหมดอายุที่ซอง ซองต้องไม่ชำรุด หรือฉีกขาด นอกจากนี้ต้องเลือกขนาดใช้ให้เหมาะสม ถ้าขนาดไม่พอดี ก็อาจฉีกขาด หรือหลุดออกง่าย ซึ่งจะไม่สามารถป้องกัน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อย่างได้ผล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วิธีใช้ถุงยางอนามัยที่ถูกต้อง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60E9E5CA" wp14:editId="0821704B">
            <wp:extent cx="1454785" cy="1153160"/>
            <wp:effectExtent l="0" t="0" r="0" b="8890"/>
            <wp:docPr id="8" name="รูปภาพ 8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1.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หลังจากตรวจสอบว่า ถุงยางอนามัยไม่หมดอายุ ซองไม่มีรอยฉีกขาด ฉีกมุมซองโดยระมัดระวัง ไม่ให้เล็บมือเกี่ยวถุงยางอนามัยขาด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0822742C" wp14:editId="2CCF81BE">
            <wp:extent cx="1454785" cy="1153160"/>
            <wp:effectExtent l="0" t="0" r="0" b="8890"/>
            <wp:docPr id="7" name="รูปภาพ 7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2.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ใช้ถุงยางอนามัยในขณะที่อวัยวะเพศแข็งตัว บีบปลายถุงยาง เพื่อไล่อากาศ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651C744E" wp14:editId="0FA6B54C">
            <wp:extent cx="1454785" cy="1153160"/>
            <wp:effectExtent l="0" t="0" r="0" b="8890"/>
            <wp:docPr id="6" name="รูปภาพ 6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3.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รูดถุงยางอนามัย โดยให้ม้วนขอบอยู่ด้านนอก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lastRenderedPageBreak/>
        <w:drawing>
          <wp:inline distT="0" distB="0" distL="0" distR="0" wp14:anchorId="3BF9E19C" wp14:editId="7C50F0D7">
            <wp:extent cx="1454785" cy="1153160"/>
            <wp:effectExtent l="0" t="0" r="0" b="8890"/>
            <wp:docPr id="5" name="รูปภาพ 5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4.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สวมถุงยางอนามัย แล้วรูดให้ขอบถุงยางอนามัย ถึงโคนอวัยวะเพศ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504EADA9" wp14:editId="75690CE6">
            <wp:extent cx="1454785" cy="1153160"/>
            <wp:effectExtent l="0" t="0" r="0" b="8890"/>
            <wp:docPr id="4" name="รูปภาพ 4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5.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หลังเสร็จกิจ ควรรีบถอดถุงยางอนามัย ในขณะที่อวัยวะเพศยังแข็งตัว โดยใช้กระดาษชำระหุ้มถุงยางอนามัยก่อนที่จะถอด หากไม่มีกระดาษชำระต้องระวัง ไม่ให้มือสัมผัสกับด้านนอกของถุงยาง ควรสันนิษฐานว่า ด้านนอกของถุงยาง อาจจะปนเปื้อนเชื้อเอดส์แล้ว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7F539563" wp14:editId="4496F452">
            <wp:extent cx="1454785" cy="1144905"/>
            <wp:effectExtent l="0" t="0" r="0" b="0"/>
            <wp:docPr id="3" name="รูปภาพ 3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 6.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ทิ้งถุงยางอนามัยที่ใช้แล้ว ลงในภาชนะรองรับ เช่น ถังขยะ</w:t>
      </w:r>
    </w:p>
    <w:p w:rsidR="00EF0863" w:rsidRPr="00EF0863" w:rsidRDefault="00EF0863" w:rsidP="00EF0863">
      <w:pPr>
        <w:shd w:val="clear" w:color="auto" w:fill="FFFFFF"/>
        <w:spacing w:after="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วิธีใช้ถุงยางอนามัย เพศหญิง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ใช้นิ้วหัวแม่มือ นิ้วชี้และนิ้วกลางจับขอบห่วงถุงยางให้ถนัดแล้วบีบขอบห่วงในให้ห่อตัวเล็กลง นั่งท่าที่เหมาะสม เช่น นั่งยอง ๆ หรือยกขาข้างใดข้างหนึ่งวางบนเก้าอี้แล้วค่อย ๆ สอดห่วงถุงยางที่บีบไว้เข้าไปในช่องคลอด ดันให้ลึกที่สุด ใช้นิ้วสอดเข้าไปในถุงยางจนนิ้วสัมผัสกับขอบล่างของห่วงด้านใน แล้วจึงดันขอบห่วงถุงยางลึกเข้าไปในช่องคลอด ให้ถึงส่วนบนของเชิงกระดูกหัวเหน่า ด้วยการงอนิ้วไปทางด้านหน้าของตัวคุณให้ลึกเข้าไปในปากช่องคลอดประมาณ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2-3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นิ้ว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วิธีถอดถุงยางให้หมุนบิดปิดปากถุง เพื่อให้น้ำอสุจิคงอยู่ภายในถุงยาง แล้วจึงค่อย ๆ ดึงออก</w:t>
      </w:r>
      <w:r w:rsidRPr="00EF0863">
        <w:rPr>
          <w:rFonts w:ascii="DB Fongnam" w:eastAsia="Times New Roman" w:hAnsi="DB Fongnam" w:cs="DB Fongnam"/>
          <w:sz w:val="27"/>
          <w:szCs w:val="27"/>
        </w:rPr>
        <w:t>  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โรคเอดส์ รักษาได้หรือไม่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ปัจจุบันยังไม่มียาที่สามารถรักษาโรคเอดส์ให้หายขาดได้ มีแต่เพียงยาที่ใช้เพื่อยับยั้งไม่ให้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เอดส์เพิ่มจำนวนมากขึ้น แต่ไม่สามารถกำจัด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lastRenderedPageBreak/>
        <w:t>เชื้อเอดส์ให้หมดไปจากร่างกายได้ ยาต้าน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เอดส์ในปัจจุบันมี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3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ประเภทคือ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1. </w:t>
      </w:r>
      <w:proofErr w:type="gramStart"/>
      <w:r w:rsidRPr="00EF0863">
        <w:rPr>
          <w:rFonts w:ascii="DB Fongnam" w:eastAsia="Times New Roman" w:hAnsi="DB Fongnam" w:cs="DB Fongnam"/>
          <w:sz w:val="27"/>
          <w:szCs w:val="27"/>
        </w:rPr>
        <w:t xml:space="preserve">Nucleoside Reverse Transcriptase Inhibitors (NRTIs)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ได้แก่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AZT 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</w:rPr>
        <w:t>ddl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</w:rPr>
        <w:t xml:space="preserve"> 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</w:rPr>
        <w:t>ddC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</w:rPr>
        <w:t xml:space="preserve"> d4T 3TC ABC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รับประทานยาต้าน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 2.</w:t>
      </w:r>
      <w:proofErr w:type="gramEnd"/>
      <w:r w:rsidRPr="00EF0863">
        <w:rPr>
          <w:rFonts w:ascii="DB Fongnam" w:eastAsia="Times New Roman" w:hAnsi="DB Fongnam" w:cs="DB Fongnam"/>
          <w:sz w:val="27"/>
          <w:szCs w:val="27"/>
        </w:rPr>
        <w:t xml:space="preserve"> </w:t>
      </w:r>
      <w:proofErr w:type="gramStart"/>
      <w:r w:rsidRPr="00EF0863">
        <w:rPr>
          <w:rFonts w:ascii="DB Fongnam" w:eastAsia="Times New Roman" w:hAnsi="DB Fongnam" w:cs="DB Fongnam"/>
          <w:sz w:val="27"/>
          <w:szCs w:val="27"/>
        </w:rPr>
        <w:t xml:space="preserve">Non-Nucleoside Reverse Transcriptase Inhibitors (NNRTIs)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ได้แก่ </w:t>
      </w:r>
      <w:r w:rsidRPr="00EF0863">
        <w:rPr>
          <w:rFonts w:ascii="DB Fongnam" w:eastAsia="Times New Roman" w:hAnsi="DB Fongnam" w:cs="DB Fongnam"/>
          <w:sz w:val="27"/>
          <w:szCs w:val="27"/>
        </w:rPr>
        <w:t>NVP EFV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>           3.</w:t>
      </w:r>
      <w:proofErr w:type="gramEnd"/>
      <w:r w:rsidRPr="00EF0863">
        <w:rPr>
          <w:rFonts w:ascii="DB Fongnam" w:eastAsia="Times New Roman" w:hAnsi="DB Fongnam" w:cs="DB Fongnam"/>
          <w:sz w:val="27"/>
          <w:szCs w:val="27"/>
        </w:rPr>
        <w:t xml:space="preserve"> Protease Inhibitors (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</w:rPr>
        <w:t>Pls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</w:rPr>
        <w:t xml:space="preserve">)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ได้แก่ </w:t>
      </w:r>
      <w:r w:rsidRPr="00EF0863">
        <w:rPr>
          <w:rFonts w:ascii="DB Fongnam" w:eastAsia="Times New Roman" w:hAnsi="DB Fongnam" w:cs="DB Fongnam"/>
          <w:sz w:val="27"/>
          <w:szCs w:val="27"/>
        </w:rPr>
        <w:t>IDV RTV Q4V NFV 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หากรับประทานยาต้าน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เอดส์แล้ว อาจมีผลข้างเคียงคือ คลื่นไส้อาเจียน มีผื่นตามผิวหนัง โลหิตจาง ฯลฯ ดังนั้นการรับประทานยาเหล่านี้ควรอยู่ในความดูแลของแพทย์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604AFE5B" wp14:editId="380CC2C0">
            <wp:extent cx="5716905" cy="3808730"/>
            <wp:effectExtent l="0" t="0" r="0" b="1270"/>
            <wp:docPr id="2" name="รูปภาพ 2" descr="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27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ข้อควรปฏิบัติหากได้รับเชื้อเอดส์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ผู้ที่เป็น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cs/>
        </w:rPr>
        <w:t>โรคเอดส์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t> 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สามารถดำเนินชีวิตได้ตามปกติ และควรดูแลสุขภาพให้ดี ไม่ควรวิตกกังวล เพราะหากไม่มีโรคแทรกซ้อนจะสามารถมีชีวิตยืนยาวไปได้อีกหลายปี โดยมีข้อปฏิบัติคือ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1.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รับประทานอาหารที่มีประโยชน์ มีสารอาหารครบถ้วน เพื่อให้ร่างกายแข็งแรง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2.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รักษาสุขภาพร่างกายให้แข็งแรง ด้วยการออกกำลังกายอย่างสม่ำเสมอ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3.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หลีกเลี่ยงการมีเพศสัมพันธ์ หรือหากมีเพศสัมพันธ์ ควรใช้ถุงยางอนามัยทุกครั้ง เพื่อป้องกันการรับเชื้อ หรือแพร่เชื้อเอดส์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lastRenderedPageBreak/>
        <w:br/>
        <w:t xml:space="preserve">           4.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งดการบริจาคเลือด อวัยวะ และงดใช้สิ่งเสพติดทุกชนิด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5.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หากเป็นหญิง ไม่ควรตั้งครรภ์ เพราะเชื้อเอดส์สามารถถ่ายทอดสู่ลูกได้ถึง </w:t>
      </w:r>
      <w:r w:rsidRPr="00EF0863">
        <w:rPr>
          <w:rFonts w:ascii="DB Fongnam" w:eastAsia="Times New Roman" w:hAnsi="DB Fongnam" w:cs="DB Fongnam"/>
          <w:sz w:val="27"/>
          <w:szCs w:val="27"/>
        </w:rPr>
        <w:t>30%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6.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ทำจิตใจให้สงบ ไม่เครียด ไม่กังวล รวมทั้งอาจฝึกสมาธิ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  7.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อยู่ในสถานที่ที่มีอากาศถ่ายเทสะดวก</w:t>
      </w:r>
    </w:p>
    <w:p w:rsidR="00EF0863" w:rsidRPr="00EF0863" w:rsidRDefault="00EF0863" w:rsidP="00EF0863">
      <w:pPr>
        <w:shd w:val="clear" w:color="auto" w:fill="FFFFFF"/>
        <w:spacing w:after="0" w:line="240" w:lineRule="auto"/>
        <w:jc w:val="center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noProof/>
          <w:sz w:val="27"/>
          <w:szCs w:val="27"/>
        </w:rPr>
        <w:drawing>
          <wp:inline distT="0" distB="0" distL="0" distR="0" wp14:anchorId="2AD3D350" wp14:editId="1B5E7211">
            <wp:extent cx="5716905" cy="3808730"/>
            <wp:effectExtent l="0" t="0" r="0" b="1270"/>
            <wp:docPr id="1" name="รูปภาพ 1" descr="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63" w:rsidRPr="00EF0863" w:rsidRDefault="00EF0863" w:rsidP="00EF0863">
      <w:pPr>
        <w:shd w:val="clear" w:color="auto" w:fill="FFFFFF"/>
        <w:spacing w:after="0" w:line="240" w:lineRule="auto"/>
        <w:rPr>
          <w:rFonts w:ascii="DB Fongnam" w:eastAsia="Times New Roman" w:hAnsi="DB Fongnam" w:cs="DB Fongnam"/>
          <w:sz w:val="27"/>
          <w:szCs w:val="27"/>
        </w:rPr>
      </w:pP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  <w:cs/>
        </w:rPr>
        <w:t>ความเชื่อที่ผิดเกี่ยวกับโรคเอดส์</w:t>
      </w:r>
      <w:r w:rsidRPr="00EF0863">
        <w:rPr>
          <w:rFonts w:ascii="DB Fongnam" w:eastAsia="Times New Roman" w:hAnsi="DB Fongnam" w:cs="DB Fongnam"/>
          <w:b/>
          <w:bCs/>
          <w:sz w:val="27"/>
          <w:szCs w:val="27"/>
          <w:shd w:val="clear" w:color="auto" w:fill="00FFFF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จากข้อมูลทางการแพทย์ระบุชัดว่า 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ไอวีไม่สามารถแพร่สู่กันได้โดยการติดต่อในชีวิตประจำวันกับผู้ติดเชื้อ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 และไม่สามารถติดต่อกันได้ผ่านทางการกอด การสัมผัสมือที่เป็นการทักทายแบบชาวตะวันตก หรือการปฏิสัมพันธ์ภายนอกอื่น เช่น การใช้ห้องน้ำร่วมกัน การใช้เตียงนอนร่วมกัน การใช้อุปกรณ์รับประทานอาหารหรือรถแท็กซี่ร่วมกัน</w:t>
      </w:r>
      <w:r w:rsidRPr="00EF0863">
        <w:rPr>
          <w:rFonts w:ascii="DB Fongnam" w:eastAsia="Times New Roman" w:hAnsi="DB Fongnam" w:cs="DB Fongnam"/>
          <w:sz w:val="27"/>
          <w:szCs w:val="27"/>
        </w:rPr>
        <w:br/>
      </w:r>
      <w:r w:rsidRPr="00EF0863">
        <w:rPr>
          <w:rFonts w:ascii="DB Fongnam" w:eastAsia="Times New Roman" w:hAnsi="DB Fongnam" w:cs="DB Fongnam"/>
          <w:sz w:val="27"/>
          <w:szCs w:val="27"/>
        </w:rPr>
        <w:br/>
        <w:t xml:space="preserve">         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นอกจากนี้ 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ไอวีไม่ใช่โรคติดต่อทางอากาศเหมือนกับไข้หวัด และไม่ติดต่อผ่านทางแมลง หรือ ยุง โดยทั่วไปแล้วเชื้อ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 xml:space="preserve">ไอวีติดต่อกันผ่านทางการมีเพศสัมพันธ์ที่ไม่ปลอดภัย มีข้อมูลยืนยันชัดเจนว่ากว่า </w:t>
      </w:r>
      <w:r w:rsidRPr="00EF0863">
        <w:rPr>
          <w:rFonts w:ascii="DB Fongnam" w:eastAsia="Times New Roman" w:hAnsi="DB Fongnam" w:cs="DB Fongnam"/>
          <w:sz w:val="27"/>
          <w:szCs w:val="27"/>
        </w:rPr>
        <w:t xml:space="preserve">80 </w:t>
      </w:r>
      <w:r w:rsidRPr="00EF0863">
        <w:rPr>
          <w:rFonts w:ascii="DB Fongnam" w:eastAsia="Times New Roman" w:hAnsi="DB Fongnam" w:cs="DB Fongnam"/>
          <w:sz w:val="27"/>
          <w:szCs w:val="27"/>
          <w:cs/>
        </w:rPr>
        <w:t>เปอร์เซ็นต์ ของผู้ติดเชื้อ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ไวรัสเอช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ไอวีติดจากการมีเพศสัมพันธ์ที่ไม่ได้ป้องกัน การแลกเปลี่ยนของเหลวในร่างกาย เช่น อสุจิ เลือด หรือของเหลวในช่องคลอด นอกจากนี้เชื้อ</w:t>
      </w:r>
      <w:proofErr w:type="spellStart"/>
      <w:r w:rsidRPr="00EF0863">
        <w:rPr>
          <w:rFonts w:ascii="DB Fongnam" w:eastAsia="Times New Roman" w:hAnsi="DB Fongnam" w:cs="DB Fongnam"/>
          <w:sz w:val="27"/>
          <w:szCs w:val="27"/>
          <w:cs/>
        </w:rPr>
        <w:t>เอช</w:t>
      </w:r>
      <w:proofErr w:type="spellEnd"/>
      <w:r w:rsidRPr="00EF0863">
        <w:rPr>
          <w:rFonts w:ascii="DB Fongnam" w:eastAsia="Times New Roman" w:hAnsi="DB Fongnam" w:cs="DB Fongnam"/>
          <w:sz w:val="27"/>
          <w:szCs w:val="27"/>
          <w:cs/>
        </w:rPr>
        <w:t>ไอวียังสามารถติดต่อผ่านทางการใช้เข็ม หรืออุปกรณ์ฉีดยาร่วมกันของผู้ใช้ยาเสพติด ขณะที่ผู้หญิงตั้งครรภ์สามารถแพร่เชื้อไปสู่ลูกได้ในระหว่างการตั้งครรภ์ การคลอดและการเลี้ยงลูกด้วยน้ำนมแม่</w:t>
      </w:r>
    </w:p>
    <w:p w:rsidR="00AF132C" w:rsidRPr="00EF0863" w:rsidRDefault="00AF132C">
      <w:pPr>
        <w:rPr>
          <w:rFonts w:ascii="DB Fongnam" w:hAnsi="DB Fongnam" w:cs="DB Fongnam"/>
        </w:rPr>
      </w:pPr>
    </w:p>
    <w:sectPr w:rsidR="00AF132C" w:rsidRPr="00EF0863" w:rsidSect="00EF0863">
      <w:pgSz w:w="11906" w:h="16838"/>
      <w:pgMar w:top="1440" w:right="42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Fongnam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3"/>
    <w:rsid w:val="00AF132C"/>
    <w:rsid w:val="00E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EF0863"/>
    <w:rPr>
      <w:b/>
      <w:bCs/>
    </w:rPr>
  </w:style>
  <w:style w:type="character" w:styleId="a5">
    <w:name w:val="Hyperlink"/>
    <w:basedOn w:val="a0"/>
    <w:uiPriority w:val="99"/>
    <w:semiHidden/>
    <w:unhideWhenUsed/>
    <w:rsid w:val="00EF08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8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08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EF0863"/>
    <w:rPr>
      <w:b/>
      <w:bCs/>
    </w:rPr>
  </w:style>
  <w:style w:type="character" w:styleId="a5">
    <w:name w:val="Hyperlink"/>
    <w:basedOn w:val="a0"/>
    <w:uiPriority w:val="99"/>
    <w:semiHidden/>
    <w:unhideWhenUsed/>
    <w:rsid w:val="00EF08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8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08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gho/hiv/en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health.kapook.com/view2757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2018-06-13T08:28:00Z</dcterms:created>
  <dcterms:modified xsi:type="dcterms:W3CDTF">2018-06-13T08:32:00Z</dcterms:modified>
</cp:coreProperties>
</file>